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54" w:rsidRDefault="003E255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2062481</wp:posOffset>
            </wp:positionH>
            <wp:positionV relativeFrom="paragraph">
              <wp:posOffset>-490220</wp:posOffset>
            </wp:positionV>
            <wp:extent cx="1485900" cy="1447800"/>
            <wp:effectExtent l="19050" t="0" r="0" b="0"/>
            <wp:wrapNone/>
            <wp:docPr id="1" name="Bild 83" descr="LogoVfB1%20gute%20qu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LogoVfB1%20gute%20qual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554" w:rsidRDefault="003E255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                              </w:t>
      </w:r>
    </w:p>
    <w:p w:rsidR="00641A6E" w:rsidRDefault="00641A6E">
      <w:pPr>
        <w:rPr>
          <w:rFonts w:ascii="Arial" w:hAnsi="Arial" w:cs="Arial"/>
          <w:sz w:val="36"/>
          <w:szCs w:val="36"/>
        </w:rPr>
      </w:pPr>
    </w:p>
    <w:p w:rsidR="00641A6E" w:rsidRPr="00641A6E" w:rsidRDefault="00641A6E">
      <w:pPr>
        <w:rPr>
          <w:rFonts w:ascii="Arial" w:hAnsi="Arial" w:cs="Arial"/>
          <w:sz w:val="36"/>
          <w:szCs w:val="36"/>
        </w:rPr>
      </w:pPr>
      <w:r w:rsidRPr="00641A6E">
        <w:rPr>
          <w:rFonts w:ascii="Arial" w:hAnsi="Arial" w:cs="Arial"/>
          <w:sz w:val="36"/>
          <w:szCs w:val="36"/>
        </w:rPr>
        <w:t>Das Land Rheinland-Pfalz schließt sämtliche Schulen und Kindertagesstätten ab Montag, den 16.03.2020 bis zu den Osterferien.</w:t>
      </w:r>
    </w:p>
    <w:p w:rsidR="00641A6E" w:rsidRDefault="00641A6E">
      <w:pPr>
        <w:rPr>
          <w:rFonts w:ascii="Arial" w:hAnsi="Arial" w:cs="Arial"/>
          <w:sz w:val="36"/>
          <w:szCs w:val="36"/>
        </w:rPr>
      </w:pPr>
    </w:p>
    <w:p w:rsidR="00641A6E" w:rsidRPr="00641A6E" w:rsidRDefault="00641A6E">
      <w:pPr>
        <w:rPr>
          <w:rFonts w:ascii="Arial" w:hAnsi="Arial" w:cs="Arial"/>
          <w:sz w:val="36"/>
          <w:szCs w:val="36"/>
        </w:rPr>
      </w:pPr>
      <w:r w:rsidRPr="00641A6E">
        <w:rPr>
          <w:rFonts w:ascii="Arial" w:hAnsi="Arial" w:cs="Arial"/>
          <w:sz w:val="36"/>
          <w:szCs w:val="36"/>
        </w:rPr>
        <w:t>Die Sporthalle Bodenheim wurde zwischenzeitlich durch die Ortsgemeinde für den Sportbetrieb geschlossen.</w:t>
      </w:r>
    </w:p>
    <w:p w:rsidR="00641A6E" w:rsidRPr="00641A6E" w:rsidRDefault="00641A6E">
      <w:pPr>
        <w:rPr>
          <w:rFonts w:ascii="Arial" w:hAnsi="Arial" w:cs="Arial"/>
          <w:sz w:val="36"/>
          <w:szCs w:val="36"/>
        </w:rPr>
      </w:pPr>
      <w:r w:rsidRPr="00641A6E">
        <w:rPr>
          <w:rFonts w:ascii="Arial" w:hAnsi="Arial" w:cs="Arial"/>
          <w:sz w:val="36"/>
          <w:szCs w:val="36"/>
        </w:rPr>
        <w:t>Die Tischtennissaison ist durch Beschluss des Verbandes beendet.</w:t>
      </w:r>
    </w:p>
    <w:p w:rsidR="00641A6E" w:rsidRPr="00641A6E" w:rsidRDefault="00641A6E">
      <w:pPr>
        <w:rPr>
          <w:rFonts w:ascii="Arial" w:hAnsi="Arial" w:cs="Arial"/>
          <w:sz w:val="36"/>
          <w:szCs w:val="36"/>
        </w:rPr>
      </w:pPr>
    </w:p>
    <w:p w:rsidR="00641A6E" w:rsidRPr="00641A6E" w:rsidRDefault="00641A6E">
      <w:pPr>
        <w:rPr>
          <w:rFonts w:ascii="Arial" w:hAnsi="Arial" w:cs="Arial"/>
          <w:sz w:val="36"/>
          <w:szCs w:val="36"/>
        </w:rPr>
      </w:pPr>
      <w:r w:rsidRPr="00641A6E">
        <w:rPr>
          <w:rFonts w:ascii="Arial" w:hAnsi="Arial" w:cs="Arial"/>
          <w:sz w:val="36"/>
          <w:szCs w:val="36"/>
        </w:rPr>
        <w:t>Der Südwestdeutsche Fußballverband hat den Spielbetrieb zunächst bis zum 31.03.2020 eingestellt.</w:t>
      </w:r>
    </w:p>
    <w:p w:rsidR="00641A6E" w:rsidRPr="00641A6E" w:rsidRDefault="00641A6E">
      <w:pPr>
        <w:rPr>
          <w:rFonts w:ascii="Arial" w:hAnsi="Arial" w:cs="Arial"/>
          <w:sz w:val="36"/>
          <w:szCs w:val="36"/>
        </w:rPr>
      </w:pPr>
    </w:p>
    <w:p w:rsidR="00641A6E" w:rsidRPr="00641A6E" w:rsidRDefault="00641A6E">
      <w:pPr>
        <w:rPr>
          <w:rFonts w:ascii="Arial" w:hAnsi="Arial" w:cs="Arial"/>
          <w:sz w:val="36"/>
          <w:szCs w:val="36"/>
        </w:rPr>
      </w:pPr>
      <w:r w:rsidRPr="00641A6E">
        <w:rPr>
          <w:rFonts w:ascii="Arial" w:hAnsi="Arial" w:cs="Arial"/>
          <w:sz w:val="36"/>
          <w:szCs w:val="36"/>
        </w:rPr>
        <w:t>Der Vereinsvorstand hat die Einstellung des gesamten Trainingsbetriebes zunächst bis 31.03.2020 beschlossen.</w:t>
      </w:r>
    </w:p>
    <w:p w:rsidR="00641A6E" w:rsidRPr="00641A6E" w:rsidRDefault="00641A6E">
      <w:pPr>
        <w:rPr>
          <w:rFonts w:ascii="Arial" w:hAnsi="Arial" w:cs="Arial"/>
          <w:sz w:val="36"/>
          <w:szCs w:val="36"/>
        </w:rPr>
      </w:pPr>
      <w:r w:rsidRPr="00641A6E">
        <w:rPr>
          <w:rFonts w:ascii="Arial" w:hAnsi="Arial" w:cs="Arial"/>
          <w:sz w:val="36"/>
          <w:szCs w:val="36"/>
        </w:rPr>
        <w:t>Auch das VfB-Vereinsheim bleibt vorerst geschlossen.</w:t>
      </w:r>
    </w:p>
    <w:p w:rsidR="00641A6E" w:rsidRPr="00641A6E" w:rsidRDefault="00641A6E">
      <w:pPr>
        <w:rPr>
          <w:rFonts w:ascii="Arial" w:hAnsi="Arial" w:cs="Arial"/>
          <w:sz w:val="36"/>
          <w:szCs w:val="36"/>
        </w:rPr>
      </w:pPr>
    </w:p>
    <w:p w:rsidR="00641A6E" w:rsidRPr="00641A6E" w:rsidRDefault="00641A6E">
      <w:pPr>
        <w:rPr>
          <w:rFonts w:ascii="Arial" w:hAnsi="Arial" w:cs="Arial"/>
          <w:sz w:val="36"/>
          <w:szCs w:val="36"/>
        </w:rPr>
      </w:pPr>
      <w:r w:rsidRPr="00641A6E">
        <w:rPr>
          <w:rFonts w:ascii="Arial" w:hAnsi="Arial" w:cs="Arial"/>
          <w:sz w:val="36"/>
          <w:szCs w:val="36"/>
        </w:rPr>
        <w:t xml:space="preserve">Achtet auf Euch und bleibt </w:t>
      </w:r>
      <w:proofErr w:type="gramStart"/>
      <w:r w:rsidRPr="00641A6E">
        <w:rPr>
          <w:rFonts w:ascii="Arial" w:hAnsi="Arial" w:cs="Arial"/>
          <w:sz w:val="36"/>
          <w:szCs w:val="36"/>
        </w:rPr>
        <w:t>gesund !!</w:t>
      </w:r>
      <w:proofErr w:type="gramEnd"/>
    </w:p>
    <w:p w:rsidR="006F7F67" w:rsidRDefault="003E255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40640</wp:posOffset>
            </wp:positionV>
            <wp:extent cx="1552575" cy="1514475"/>
            <wp:effectExtent l="19050" t="0" r="9525" b="0"/>
            <wp:wrapNone/>
            <wp:docPr id="5" name="Bild 83" descr="LogoVfB1%20gute%20qu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LogoVfB1%20gute%20qual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F67" w:rsidRPr="00143246" w:rsidRDefault="003E255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</w:t>
      </w:r>
      <w:r w:rsidR="006F7F67" w:rsidRPr="00143246">
        <w:rPr>
          <w:rFonts w:ascii="Arial" w:hAnsi="Arial" w:cs="Arial"/>
          <w:sz w:val="32"/>
          <w:szCs w:val="32"/>
        </w:rPr>
        <w:t xml:space="preserve">Der Vereinsvorstand </w:t>
      </w:r>
    </w:p>
    <w:sectPr w:rsidR="006F7F67" w:rsidRPr="00143246" w:rsidSect="00143246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7F67"/>
    <w:rsid w:val="00143246"/>
    <w:rsid w:val="003E2554"/>
    <w:rsid w:val="004367A3"/>
    <w:rsid w:val="00641A6E"/>
    <w:rsid w:val="006F7F67"/>
    <w:rsid w:val="009A4288"/>
    <w:rsid w:val="00C53A30"/>
    <w:rsid w:val="00D5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7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</dc:creator>
  <cp:lastModifiedBy>Ingo</cp:lastModifiedBy>
  <cp:revision>2</cp:revision>
  <dcterms:created xsi:type="dcterms:W3CDTF">2020-08-12T08:04:00Z</dcterms:created>
  <dcterms:modified xsi:type="dcterms:W3CDTF">2020-08-12T08:04:00Z</dcterms:modified>
</cp:coreProperties>
</file>