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54" w:rsidRDefault="003E255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2062481</wp:posOffset>
            </wp:positionH>
            <wp:positionV relativeFrom="paragraph">
              <wp:posOffset>-490220</wp:posOffset>
            </wp:positionV>
            <wp:extent cx="1485900" cy="1447800"/>
            <wp:effectExtent l="19050" t="0" r="0" b="0"/>
            <wp:wrapNone/>
            <wp:docPr id="1" name="Bild 83" descr="LogoVfB1%20gute%20qu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VfB1%20gute%20qua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554" w:rsidRDefault="003E255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            </w:t>
      </w:r>
    </w:p>
    <w:p w:rsidR="00641A6E" w:rsidRDefault="00641A6E">
      <w:pPr>
        <w:rPr>
          <w:rFonts w:ascii="Arial" w:hAnsi="Arial" w:cs="Arial"/>
          <w:sz w:val="36"/>
          <w:szCs w:val="36"/>
        </w:rPr>
      </w:pP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>Das Land Rheinland-Pfalz schließt sämtliche Schulen und Kindertagesstätten ab Montag, den 16.03.2020 bis zu den Osterferien.</w:t>
      </w:r>
    </w:p>
    <w:p w:rsidR="00641A6E" w:rsidRDefault="00641A6E">
      <w:pPr>
        <w:rPr>
          <w:rFonts w:ascii="Arial" w:hAnsi="Arial" w:cs="Arial"/>
          <w:sz w:val="36"/>
          <w:szCs w:val="36"/>
        </w:rPr>
      </w:pP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>Die Sporthalle Bodenheim wurde zwischenzeitlich durch die Ortsgemeinde für den Sportbetrieb geschlossen.</w:t>
      </w: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>Die Tischtennissaison ist durch Beschluss des Verbandes beendet.</w:t>
      </w: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>Der Südwestdeutsche Fußballverband hat den Spielbetrieb zunächst bis zum 31.03.2020 eingestellt.</w:t>
      </w: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>Der Vereinsvorstand hat die Einstellung des gesamten Trainingsbetriebes zunächst bis 31.03.2020 beschlossen.</w:t>
      </w: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>Auch das VfB-Vereinsheim bleibt vorerst geschlossen.</w:t>
      </w: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</w:p>
    <w:p w:rsidR="00641A6E" w:rsidRPr="00641A6E" w:rsidRDefault="00641A6E">
      <w:pPr>
        <w:rPr>
          <w:rFonts w:ascii="Arial" w:hAnsi="Arial" w:cs="Arial"/>
          <w:sz w:val="36"/>
          <w:szCs w:val="36"/>
        </w:rPr>
      </w:pPr>
      <w:r w:rsidRPr="00641A6E">
        <w:rPr>
          <w:rFonts w:ascii="Arial" w:hAnsi="Arial" w:cs="Arial"/>
          <w:sz w:val="36"/>
          <w:szCs w:val="36"/>
        </w:rPr>
        <w:t xml:space="preserve">Achtet auf Euch und bleibt </w:t>
      </w:r>
      <w:proofErr w:type="gramStart"/>
      <w:r w:rsidRPr="00641A6E">
        <w:rPr>
          <w:rFonts w:ascii="Arial" w:hAnsi="Arial" w:cs="Arial"/>
          <w:sz w:val="36"/>
          <w:szCs w:val="36"/>
        </w:rPr>
        <w:t>gesund !!</w:t>
      </w:r>
      <w:proofErr w:type="gramEnd"/>
    </w:p>
    <w:p w:rsidR="006F7F67" w:rsidRDefault="003E2554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40640</wp:posOffset>
            </wp:positionV>
            <wp:extent cx="1552575" cy="1514475"/>
            <wp:effectExtent l="19050" t="0" r="9525" b="0"/>
            <wp:wrapNone/>
            <wp:docPr id="5" name="Bild 83" descr="LogoVfB1%20gute%20qu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VfB1%20gute%20qua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F67" w:rsidRPr="00143246" w:rsidRDefault="003E25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</w:t>
      </w:r>
      <w:r w:rsidR="006F7F67" w:rsidRPr="00143246">
        <w:rPr>
          <w:rFonts w:ascii="Arial" w:hAnsi="Arial" w:cs="Arial"/>
          <w:sz w:val="32"/>
          <w:szCs w:val="32"/>
        </w:rPr>
        <w:t xml:space="preserve">Der Vereinsvorstand </w:t>
      </w:r>
    </w:p>
    <w:sectPr w:rsidR="006F7F67" w:rsidRPr="00143246" w:rsidSect="00143246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F67"/>
    <w:rsid w:val="00143246"/>
    <w:rsid w:val="003E2554"/>
    <w:rsid w:val="004367A3"/>
    <w:rsid w:val="00641A6E"/>
    <w:rsid w:val="006F7F67"/>
    <w:rsid w:val="009A4288"/>
    <w:rsid w:val="00C53A30"/>
    <w:rsid w:val="00D5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7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</dc:creator>
  <cp:lastModifiedBy>Ingo</cp:lastModifiedBy>
  <cp:revision>2</cp:revision>
  <dcterms:created xsi:type="dcterms:W3CDTF">2020-08-12T08:04:00Z</dcterms:created>
  <dcterms:modified xsi:type="dcterms:W3CDTF">2020-08-12T08:04:00Z</dcterms:modified>
</cp:coreProperties>
</file>